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A3" w:rsidRDefault="001321A3" w:rsidP="00580F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p w:rsidR="00580F10" w:rsidRDefault="00580F10" w:rsidP="00580F10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>一、</w:t>
      </w:r>
      <w:r>
        <w:rPr>
          <w:rFonts w:hint="eastAsia"/>
          <w:b/>
          <w:sz w:val="28"/>
          <w:szCs w:val="28"/>
        </w:rPr>
        <w:t>主要日程</w:t>
      </w:r>
    </w:p>
    <w:tbl>
      <w:tblPr>
        <w:tblStyle w:val="a5"/>
        <w:tblW w:w="8784" w:type="dxa"/>
        <w:tblLayout w:type="fixed"/>
        <w:tblLook w:val="04A0"/>
      </w:tblPr>
      <w:tblGrid>
        <w:gridCol w:w="2405"/>
        <w:gridCol w:w="6379"/>
      </w:tblGrid>
      <w:tr w:rsidR="00580F10" w:rsidTr="00414BE6">
        <w:trPr>
          <w:trHeight w:val="571"/>
        </w:trPr>
        <w:tc>
          <w:tcPr>
            <w:tcW w:w="2405" w:type="dxa"/>
            <w:vAlign w:val="center"/>
          </w:tcPr>
          <w:p w:rsidR="00580F10" w:rsidRDefault="00580F10" w:rsidP="00414BE6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6379" w:type="dxa"/>
            <w:vAlign w:val="center"/>
          </w:tcPr>
          <w:p w:rsidR="00580F10" w:rsidRDefault="00580F10" w:rsidP="00414BE6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会议内容</w:t>
            </w:r>
          </w:p>
        </w:tc>
      </w:tr>
      <w:tr w:rsidR="00580F10" w:rsidTr="00414BE6">
        <w:trPr>
          <w:trHeight w:val="571"/>
        </w:trPr>
        <w:tc>
          <w:tcPr>
            <w:tcW w:w="2405" w:type="dxa"/>
            <w:vAlign w:val="center"/>
          </w:tcPr>
          <w:p w:rsidR="00580F10" w:rsidRDefault="00580F10" w:rsidP="00414B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（周五）</w:t>
            </w:r>
          </w:p>
        </w:tc>
        <w:tc>
          <w:tcPr>
            <w:tcW w:w="6379" w:type="dxa"/>
            <w:vAlign w:val="center"/>
          </w:tcPr>
          <w:p w:rsidR="00580F10" w:rsidRDefault="00580F10" w:rsidP="00414BE6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会议注册、资料发放</w:t>
            </w:r>
            <w:r>
              <w:rPr>
                <w:rFonts w:hint="eastAsia"/>
                <w:sz w:val="24"/>
                <w:szCs w:val="24"/>
              </w:rPr>
              <w:t>、企业布展</w:t>
            </w:r>
          </w:p>
        </w:tc>
      </w:tr>
      <w:tr w:rsidR="00580F10" w:rsidTr="00414BE6">
        <w:trPr>
          <w:trHeight w:val="571"/>
        </w:trPr>
        <w:tc>
          <w:tcPr>
            <w:tcW w:w="2405" w:type="dxa"/>
            <w:vAlign w:val="center"/>
          </w:tcPr>
          <w:p w:rsidR="00580F10" w:rsidRDefault="00580F10" w:rsidP="00414BE6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 w:rsidR="00580F10" w:rsidRDefault="00580F10" w:rsidP="00414B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主旨报告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颁奖典礼、专家报告、企业报告、交流晚宴</w:t>
            </w:r>
          </w:p>
        </w:tc>
      </w:tr>
      <w:tr w:rsidR="00580F10" w:rsidTr="00414BE6">
        <w:trPr>
          <w:trHeight w:val="571"/>
        </w:trPr>
        <w:tc>
          <w:tcPr>
            <w:tcW w:w="2405" w:type="dxa"/>
            <w:vAlign w:val="center"/>
          </w:tcPr>
          <w:p w:rsidR="00580F10" w:rsidRDefault="00580F10" w:rsidP="00414BE6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9-24</w:t>
            </w:r>
          </w:p>
        </w:tc>
        <w:tc>
          <w:tcPr>
            <w:tcW w:w="6379" w:type="dxa"/>
            <w:vAlign w:val="center"/>
          </w:tcPr>
          <w:p w:rsidR="00580F10" w:rsidRDefault="00580F10" w:rsidP="00414B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上午，同时多场专题会议。下午，参观企业或科研单位。</w:t>
            </w:r>
          </w:p>
        </w:tc>
      </w:tr>
    </w:tbl>
    <w:p w:rsidR="00580F10" w:rsidRPr="00AF1B11" w:rsidRDefault="00580F10" w:rsidP="00C02724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二、</w:t>
      </w:r>
      <w:r w:rsidRPr="00AF1B11">
        <w:rPr>
          <w:rFonts w:hint="eastAsia"/>
          <w:b/>
          <w:sz w:val="28"/>
          <w:szCs w:val="28"/>
        </w:rPr>
        <w:t>发言嘉宾及演讲题目（</w:t>
      </w:r>
      <w:r>
        <w:rPr>
          <w:rFonts w:hint="eastAsia"/>
          <w:b/>
          <w:sz w:val="28"/>
          <w:szCs w:val="28"/>
        </w:rPr>
        <w:t>更多发言专家在陆续统计中</w:t>
      </w:r>
      <w:r w:rsidRPr="00AF1B11">
        <w:rPr>
          <w:rFonts w:hint="eastAsia"/>
          <w:b/>
          <w:sz w:val="28"/>
          <w:szCs w:val="28"/>
        </w:rPr>
        <w:t>）</w:t>
      </w:r>
    </w:p>
    <w:p w:rsidR="00550C77" w:rsidRPr="00550C77" w:rsidRDefault="00C652CA" w:rsidP="00E24D47">
      <w:pPr>
        <w:rPr>
          <w:b/>
        </w:rPr>
      </w:pPr>
      <w:r>
        <w:rPr>
          <w:rFonts w:hint="eastAsia"/>
          <w:b/>
        </w:rPr>
        <w:t>一、</w:t>
      </w:r>
      <w:r w:rsidR="00550C77" w:rsidRPr="00550C77">
        <w:rPr>
          <w:rFonts w:hint="eastAsia"/>
          <w:b/>
        </w:rPr>
        <w:t>法规标准与</w:t>
      </w:r>
      <w:r w:rsidR="00580F10">
        <w:rPr>
          <w:rFonts w:hint="eastAsia"/>
          <w:b/>
        </w:rPr>
        <w:t>产业发展</w:t>
      </w:r>
    </w:p>
    <w:p w:rsidR="00E24D47" w:rsidRDefault="00E24D47" w:rsidP="00E24D47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F44212">
        <w:rPr>
          <w:rFonts w:hint="eastAsia"/>
        </w:rPr>
        <w:t>张晋京</w:t>
      </w:r>
      <w:r w:rsidR="00F44212">
        <w:rPr>
          <w:rFonts w:hint="eastAsia"/>
        </w:rPr>
        <w:t xml:space="preserve">  </w:t>
      </w:r>
      <w:r w:rsidR="00F44212" w:rsidRPr="00F44212">
        <w:rPr>
          <w:rFonts w:hint="eastAsia"/>
        </w:rPr>
        <w:t>国家食品药品监督管理总局食品安全监管三司</w:t>
      </w:r>
      <w:r>
        <w:rPr>
          <w:rFonts w:hint="eastAsia"/>
        </w:rPr>
        <w:t>副司长</w:t>
      </w:r>
      <w:r>
        <w:rPr>
          <w:rFonts w:hint="eastAsia"/>
        </w:rPr>
        <w:t xml:space="preserve">      </w:t>
      </w:r>
    </w:p>
    <w:p w:rsidR="00E24D47" w:rsidRDefault="009A7EE1" w:rsidP="009A7EE1">
      <w:r>
        <w:rPr>
          <w:rFonts w:hint="eastAsia"/>
        </w:rPr>
        <w:t>发言题目：</w:t>
      </w:r>
      <w:r w:rsidR="00BA233A">
        <w:rPr>
          <w:rFonts w:hint="eastAsia"/>
        </w:rPr>
        <w:t>保健食品注册备案法规解读</w:t>
      </w:r>
    </w:p>
    <w:p w:rsidR="00BA233A" w:rsidRDefault="009A7EE1" w:rsidP="00BA233A">
      <w:r>
        <w:rPr>
          <w:rFonts w:hint="eastAsia"/>
        </w:rPr>
        <w:t xml:space="preserve">              </w:t>
      </w:r>
    </w:p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人：叶祖光</w:t>
      </w:r>
      <w:r>
        <w:rPr>
          <w:rFonts w:hint="eastAsia"/>
        </w:rPr>
        <w:t xml:space="preserve">  </w:t>
      </w:r>
      <w:r>
        <w:rPr>
          <w:rFonts w:hint="eastAsia"/>
        </w:rPr>
        <w:t>中国中医科学院首席研究员</w:t>
      </w:r>
      <w:r>
        <w:rPr>
          <w:rFonts w:hint="eastAsia"/>
        </w:rPr>
        <w:t>/</w:t>
      </w:r>
      <w:r>
        <w:rPr>
          <w:rFonts w:hint="eastAsia"/>
        </w:rPr>
        <w:t>国家新药评审委员</w:t>
      </w:r>
      <w:r>
        <w:rPr>
          <w:rFonts w:hint="eastAsia"/>
        </w:rPr>
        <w:t xml:space="preserve">       </w:t>
      </w:r>
    </w:p>
    <w:p w:rsidR="00BA233A" w:rsidRDefault="00BA233A" w:rsidP="00BA233A">
      <w:r>
        <w:rPr>
          <w:rFonts w:hint="eastAsia"/>
        </w:rPr>
        <w:t>发言题目：保健食品的研发与审批</w:t>
      </w:r>
      <w:r>
        <w:rPr>
          <w:rFonts w:hint="eastAsia"/>
        </w:rPr>
        <w:t xml:space="preserve">                         </w:t>
      </w:r>
    </w:p>
    <w:p w:rsidR="00BA233A" w:rsidRDefault="00BA233A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人：王林元</w:t>
      </w:r>
      <w:r>
        <w:rPr>
          <w:rFonts w:hint="eastAsia"/>
        </w:rPr>
        <w:t xml:space="preserve">  </w:t>
      </w:r>
      <w:r>
        <w:rPr>
          <w:rFonts w:hint="eastAsia"/>
        </w:rPr>
        <w:t>北京中医药大学教授</w:t>
      </w:r>
      <w:r>
        <w:rPr>
          <w:rFonts w:hint="eastAsia"/>
        </w:rPr>
        <w:t xml:space="preserve">                           </w:t>
      </w:r>
    </w:p>
    <w:p w:rsidR="00BA233A" w:rsidRDefault="00BA233A" w:rsidP="00BA233A">
      <w:r>
        <w:rPr>
          <w:rFonts w:hint="eastAsia"/>
        </w:rPr>
        <w:t>发言题目：功能性保健食品申报程序和风险管理</w:t>
      </w:r>
      <w:r>
        <w:rPr>
          <w:rFonts w:hint="eastAsia"/>
        </w:rPr>
        <w:t xml:space="preserve">              </w:t>
      </w:r>
    </w:p>
    <w:p w:rsidR="00BA233A" w:rsidRDefault="00BA233A" w:rsidP="00BA233A"/>
    <w:p w:rsidR="00550C77" w:rsidRDefault="00550C77" w:rsidP="00550C77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人：傅国城</w:t>
      </w:r>
      <w:r w:rsidR="00CE6ED5">
        <w:rPr>
          <w:rFonts w:hint="eastAsia"/>
        </w:rPr>
        <w:t xml:space="preserve">  </w:t>
      </w:r>
      <w:r>
        <w:rPr>
          <w:rFonts w:hint="eastAsia"/>
        </w:rPr>
        <w:t>中国西部食品工业发展战略研究会会长</w:t>
      </w:r>
      <w:r>
        <w:rPr>
          <w:rFonts w:hint="eastAsia"/>
        </w:rPr>
        <w:t xml:space="preserve"> </w:t>
      </w:r>
    </w:p>
    <w:p w:rsidR="00550C77" w:rsidRDefault="00550C77" w:rsidP="00550C77">
      <w:r>
        <w:rPr>
          <w:rFonts w:hint="eastAsia"/>
        </w:rPr>
        <w:t>发言题目：中国功能性食品的现状与发展趋势</w:t>
      </w:r>
    </w:p>
    <w:p w:rsidR="00352F19" w:rsidRDefault="00352F19" w:rsidP="00352F19">
      <w:pPr>
        <w:rPr>
          <w:color w:val="0D0D0D" w:themeColor="text1" w:themeTint="F2"/>
        </w:rPr>
      </w:pPr>
    </w:p>
    <w:p w:rsidR="00352F19" w:rsidRPr="00352F19" w:rsidRDefault="00352F19" w:rsidP="00352F19">
      <w:pPr>
        <w:rPr>
          <w:color w:val="0D0D0D" w:themeColor="text1" w:themeTint="F2"/>
        </w:rPr>
      </w:pPr>
      <w:r w:rsidRPr="00352F19">
        <w:rPr>
          <w:rFonts w:hint="eastAsia"/>
          <w:color w:val="0D0D0D" w:themeColor="text1" w:themeTint="F2"/>
        </w:rPr>
        <w:t>发</w:t>
      </w:r>
      <w:r w:rsidRPr="00352F19">
        <w:rPr>
          <w:rFonts w:hint="eastAsia"/>
          <w:color w:val="0D0D0D" w:themeColor="text1" w:themeTint="F2"/>
        </w:rPr>
        <w:t xml:space="preserve"> </w:t>
      </w:r>
      <w:r w:rsidRPr="00352F19">
        <w:rPr>
          <w:rFonts w:hint="eastAsia"/>
          <w:color w:val="0D0D0D" w:themeColor="text1" w:themeTint="F2"/>
        </w:rPr>
        <w:t>言</w:t>
      </w:r>
      <w:r w:rsidRPr="00352F19">
        <w:rPr>
          <w:rFonts w:hint="eastAsia"/>
          <w:color w:val="0D0D0D" w:themeColor="text1" w:themeTint="F2"/>
        </w:rPr>
        <w:t xml:space="preserve"> </w:t>
      </w:r>
      <w:r w:rsidRPr="00352F19">
        <w:rPr>
          <w:rFonts w:hint="eastAsia"/>
          <w:color w:val="0D0D0D" w:themeColor="text1" w:themeTint="F2"/>
        </w:rPr>
        <w:t>人：安利（中国）日用品公司技术法规</w:t>
      </w:r>
      <w:r>
        <w:rPr>
          <w:rFonts w:hint="eastAsia"/>
          <w:color w:val="0D0D0D" w:themeColor="text1" w:themeTint="F2"/>
        </w:rPr>
        <w:t>部</w:t>
      </w:r>
      <w:r w:rsidRPr="00352F19">
        <w:rPr>
          <w:rFonts w:hint="eastAsia"/>
          <w:color w:val="0D0D0D" w:themeColor="text1" w:themeTint="F2"/>
        </w:rPr>
        <w:t xml:space="preserve">    </w:t>
      </w:r>
    </w:p>
    <w:p w:rsidR="00550C77" w:rsidRDefault="00352F19" w:rsidP="00352F19">
      <w:pPr>
        <w:rPr>
          <w:color w:val="0D0D0D" w:themeColor="text1" w:themeTint="F2"/>
        </w:rPr>
      </w:pPr>
      <w:r w:rsidRPr="00352F19">
        <w:rPr>
          <w:rFonts w:hint="eastAsia"/>
          <w:color w:val="0D0D0D" w:themeColor="text1" w:themeTint="F2"/>
        </w:rPr>
        <w:t>发言题目：</w:t>
      </w:r>
      <w:r>
        <w:rPr>
          <w:rFonts w:hint="eastAsia"/>
          <w:color w:val="0D0D0D" w:themeColor="text1" w:themeTint="F2"/>
        </w:rPr>
        <w:t>全球功能（保健）食品研发现状与趋势</w:t>
      </w:r>
    </w:p>
    <w:p w:rsidR="00352F19" w:rsidRPr="00352F19" w:rsidRDefault="00352F19" w:rsidP="00352F19">
      <w:pPr>
        <w:rPr>
          <w:b/>
          <w:color w:val="0D0D0D" w:themeColor="text1" w:themeTint="F2"/>
        </w:rPr>
      </w:pPr>
    </w:p>
    <w:p w:rsidR="00975A58" w:rsidRPr="00550C77" w:rsidRDefault="00C652CA" w:rsidP="00BA233A">
      <w:pPr>
        <w:rPr>
          <w:b/>
        </w:rPr>
      </w:pPr>
      <w:r>
        <w:rPr>
          <w:rFonts w:hint="eastAsia"/>
          <w:b/>
        </w:rPr>
        <w:t>二、</w:t>
      </w:r>
      <w:r w:rsidR="00550C77">
        <w:rPr>
          <w:rFonts w:hint="eastAsia"/>
          <w:b/>
        </w:rPr>
        <w:t>食物营养</w:t>
      </w:r>
      <w:r w:rsidR="00550C77" w:rsidRPr="00550C77">
        <w:rPr>
          <w:rFonts w:hint="eastAsia"/>
          <w:b/>
        </w:rPr>
        <w:t>与人体健康</w:t>
      </w:r>
    </w:p>
    <w:p w:rsidR="003B0559" w:rsidRDefault="003B0559" w:rsidP="003B0559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人：陈永泉</w:t>
      </w:r>
      <w:r>
        <w:rPr>
          <w:rFonts w:hint="eastAsia"/>
        </w:rPr>
        <w:t xml:space="preserve">  </w:t>
      </w:r>
      <w:r>
        <w:rPr>
          <w:rFonts w:hint="eastAsia"/>
        </w:rPr>
        <w:t>江南大学食品学院院长</w:t>
      </w:r>
      <w:r w:rsidRPr="00A472B8">
        <w:rPr>
          <w:rFonts w:hint="eastAsia"/>
        </w:rPr>
        <w:t>/</w:t>
      </w:r>
      <w:r w:rsidRPr="00A472B8">
        <w:rPr>
          <w:rFonts w:hint="eastAsia"/>
        </w:rPr>
        <w:t>教授</w:t>
      </w:r>
      <w:r>
        <w:rPr>
          <w:rFonts w:hint="eastAsia"/>
        </w:rPr>
        <w:t>（</w:t>
      </w:r>
      <w:r w:rsidRPr="00F44212">
        <w:rPr>
          <w:rFonts w:hint="eastAsia"/>
        </w:rPr>
        <w:t>国家千人计划特聘教授</w:t>
      </w:r>
      <w:r>
        <w:rPr>
          <w:rFonts w:hint="eastAsia"/>
        </w:rPr>
        <w:t>）（</w:t>
      </w:r>
      <w:r w:rsidRPr="00F44212">
        <w:rPr>
          <w:rFonts w:hint="eastAsia"/>
        </w:rPr>
        <w:t>食品与健康研究中心主任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3B0559" w:rsidRDefault="003B0559" w:rsidP="003B0559">
      <w:r>
        <w:rPr>
          <w:rFonts w:hint="eastAsia"/>
        </w:rPr>
        <w:t>发言题目：</w:t>
      </w:r>
      <w:r>
        <w:rPr>
          <w:rFonts w:hint="eastAsia"/>
        </w:rPr>
        <w:t>Effects of Fat on Cancer Progression(</w:t>
      </w:r>
      <w:r>
        <w:rPr>
          <w:rFonts w:hint="eastAsia"/>
        </w:rPr>
        <w:t>脂质对肿瘤发展的影响</w:t>
      </w:r>
      <w:r>
        <w:rPr>
          <w:rFonts w:hint="eastAsia"/>
        </w:rPr>
        <w:t>)</w:t>
      </w:r>
    </w:p>
    <w:p w:rsidR="003B0559" w:rsidRDefault="003B0559" w:rsidP="00BA233A"/>
    <w:p w:rsidR="00A472B8" w:rsidRDefault="00A472B8" w:rsidP="00BA233A">
      <w:r w:rsidRPr="00A472B8">
        <w:rPr>
          <w:rFonts w:hint="eastAsia"/>
        </w:rPr>
        <w:t>发</w:t>
      </w:r>
      <w:r w:rsidRPr="00A472B8">
        <w:rPr>
          <w:rFonts w:hint="eastAsia"/>
        </w:rPr>
        <w:t xml:space="preserve"> </w:t>
      </w:r>
      <w:r w:rsidRPr="00A472B8">
        <w:rPr>
          <w:rFonts w:hint="eastAsia"/>
        </w:rPr>
        <w:t>言</w:t>
      </w:r>
      <w:r w:rsidRPr="00A472B8">
        <w:rPr>
          <w:rFonts w:hint="eastAsia"/>
        </w:rPr>
        <w:t xml:space="preserve"> </w:t>
      </w:r>
      <w:r w:rsidRPr="00A472B8">
        <w:rPr>
          <w:rFonts w:hint="eastAsia"/>
        </w:rPr>
        <w:t>人：刘学波</w:t>
      </w:r>
      <w:r>
        <w:rPr>
          <w:rFonts w:hint="eastAsia"/>
        </w:rPr>
        <w:t xml:space="preserve">  </w:t>
      </w:r>
      <w:r w:rsidRPr="00A472B8">
        <w:rPr>
          <w:rFonts w:hint="eastAsia"/>
        </w:rPr>
        <w:t>西北农林科技大学食品科学与工程学院院长</w:t>
      </w:r>
      <w:r w:rsidRPr="00A472B8">
        <w:rPr>
          <w:rFonts w:hint="eastAsia"/>
        </w:rPr>
        <w:t>/</w:t>
      </w:r>
      <w:r w:rsidRPr="00A472B8">
        <w:rPr>
          <w:rFonts w:hint="eastAsia"/>
        </w:rPr>
        <w:t>教授</w:t>
      </w:r>
      <w:r w:rsidRPr="00A472B8">
        <w:rPr>
          <w:rFonts w:hint="eastAsia"/>
        </w:rPr>
        <w:t xml:space="preserve">  </w:t>
      </w:r>
    </w:p>
    <w:p w:rsidR="00A472B8" w:rsidRDefault="00A472B8" w:rsidP="00BA233A">
      <w:r>
        <w:rPr>
          <w:rFonts w:hint="eastAsia"/>
        </w:rPr>
        <w:t>发言题目：待定</w:t>
      </w:r>
    </w:p>
    <w:p w:rsidR="00550C77" w:rsidRDefault="00550C77" w:rsidP="00550C77"/>
    <w:p w:rsidR="00352F19" w:rsidRPr="009A7EE1" w:rsidRDefault="00352F19" w:rsidP="00352F19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</w:rPr>
        <w:t xml:space="preserve"> </w:t>
      </w:r>
      <w:r>
        <w:rPr>
          <w:rFonts w:hint="eastAsia"/>
        </w:rPr>
        <w:t>杨兴斌</w:t>
      </w:r>
      <w:r>
        <w:rPr>
          <w:rFonts w:hint="eastAsia"/>
        </w:rPr>
        <w:t xml:space="preserve">   </w:t>
      </w:r>
      <w:r>
        <w:rPr>
          <w:rFonts w:hint="eastAsia"/>
        </w:rPr>
        <w:t>陕西师范大学食品工程与营养科学学院院长</w:t>
      </w:r>
      <w:r w:rsidR="002E3DAE" w:rsidRPr="00A472B8">
        <w:rPr>
          <w:rFonts w:hint="eastAsia"/>
        </w:rPr>
        <w:t>/</w:t>
      </w:r>
      <w:r w:rsidR="002E3DAE" w:rsidRPr="00A472B8">
        <w:rPr>
          <w:rFonts w:hint="eastAsia"/>
        </w:rPr>
        <w:t>教授</w:t>
      </w:r>
    </w:p>
    <w:p w:rsidR="00352F19" w:rsidRDefault="00352F19" w:rsidP="00352F19">
      <w:r>
        <w:rPr>
          <w:rFonts w:hint="eastAsia"/>
        </w:rPr>
        <w:t>发言题目：功能水苏糖调控类黄酮吸收与代谢的互作机制研究</w:t>
      </w:r>
    </w:p>
    <w:p w:rsidR="00975A58" w:rsidRDefault="00975A58" w:rsidP="00975A58"/>
    <w:p w:rsidR="00352F19" w:rsidRDefault="00352F19" w:rsidP="00352F19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人：夏效东</w:t>
      </w:r>
      <w:r>
        <w:rPr>
          <w:rFonts w:hint="eastAsia"/>
        </w:rPr>
        <w:t xml:space="preserve"> </w:t>
      </w:r>
      <w:r>
        <w:rPr>
          <w:rFonts w:hint="eastAsia"/>
        </w:rPr>
        <w:t>西北农林科技大学食品科学与工程学院食品安全与营养系主任</w:t>
      </w:r>
    </w:p>
    <w:p w:rsidR="00352F19" w:rsidRDefault="00352F19" w:rsidP="00352F19">
      <w:r>
        <w:rPr>
          <w:rFonts w:hint="eastAsia"/>
        </w:rPr>
        <w:t xml:space="preserve">           </w:t>
      </w:r>
      <w:r>
        <w:rPr>
          <w:rFonts w:hint="eastAsia"/>
        </w:rPr>
        <w:t>（中美食品安全研究中心副主任）</w:t>
      </w:r>
      <w:r>
        <w:rPr>
          <w:rFonts w:hint="eastAsia"/>
        </w:rPr>
        <w:t xml:space="preserve">  </w:t>
      </w:r>
    </w:p>
    <w:p w:rsidR="00352F19" w:rsidRDefault="00352F19" w:rsidP="00352F19">
      <w:r>
        <w:rPr>
          <w:rFonts w:hint="eastAsia"/>
        </w:rPr>
        <w:t>发言题目：尿石素</w:t>
      </w:r>
      <w:r>
        <w:rPr>
          <w:rFonts w:hint="eastAsia"/>
        </w:rPr>
        <w:t>A</w:t>
      </w:r>
      <w:r>
        <w:rPr>
          <w:rFonts w:hint="eastAsia"/>
        </w:rPr>
        <w:t>通过调节微小</w:t>
      </w:r>
      <w:r>
        <w:rPr>
          <w:rFonts w:hint="eastAsia"/>
        </w:rPr>
        <w:t>RNA-27</w:t>
      </w:r>
      <w:r>
        <w:rPr>
          <w:rFonts w:hint="eastAsia"/>
        </w:rPr>
        <w:t>以及</w:t>
      </w:r>
      <w:r>
        <w:rPr>
          <w:rFonts w:hint="eastAsia"/>
        </w:rPr>
        <w:t>ERK/PPAR-</w:t>
      </w:r>
      <w:r>
        <w:rPr>
          <w:rFonts w:hint="eastAsia"/>
        </w:rPr>
        <w:t>γ通路缓解内皮功能紊乱的研究</w:t>
      </w:r>
    </w:p>
    <w:p w:rsidR="00352F19" w:rsidRDefault="00352F19" w:rsidP="00975A58"/>
    <w:p w:rsidR="00975A58" w:rsidRDefault="00975A58" w:rsidP="00975A58">
      <w:r>
        <w:rPr>
          <w:rFonts w:hint="eastAsia"/>
        </w:rPr>
        <w:lastRenderedPageBreak/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人：张瑞芬</w:t>
      </w:r>
      <w:r>
        <w:rPr>
          <w:rFonts w:hint="eastAsia"/>
        </w:rPr>
        <w:t xml:space="preserve">   </w:t>
      </w:r>
      <w:r>
        <w:rPr>
          <w:rFonts w:hint="eastAsia"/>
        </w:rPr>
        <w:t>广东省农业科学院蚕业与农产品加工研究所研究员</w:t>
      </w:r>
    </w:p>
    <w:p w:rsidR="00975A58" w:rsidRDefault="00975A58" w:rsidP="00975A58">
      <w:r>
        <w:rPr>
          <w:rFonts w:hint="eastAsia"/>
        </w:rPr>
        <w:t>发言题目</w:t>
      </w:r>
      <w:r>
        <w:rPr>
          <w:rFonts w:hint="eastAsia"/>
        </w:rPr>
        <w:t>:</w:t>
      </w:r>
      <w:r>
        <w:rPr>
          <w:rFonts w:hint="eastAsia"/>
        </w:rPr>
        <w:t>荔枝酚类物质对酒精性肝损伤的保护作用及其分子机制研究</w:t>
      </w:r>
    </w:p>
    <w:p w:rsidR="00550C77" w:rsidRDefault="00550C77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</w:rPr>
        <w:t xml:space="preserve"> </w:t>
      </w:r>
      <w:r>
        <w:rPr>
          <w:rFonts w:hint="eastAsia"/>
        </w:rPr>
        <w:t>杨立风</w:t>
      </w:r>
      <w:r>
        <w:rPr>
          <w:rFonts w:hint="eastAsia"/>
        </w:rPr>
        <w:t xml:space="preserve">  </w:t>
      </w:r>
      <w:r>
        <w:rPr>
          <w:rFonts w:hint="eastAsia"/>
        </w:rPr>
        <w:t>中华全国供销合作总社济南果品研究院功能食品研究所（日本北见工业大学博士）</w:t>
      </w:r>
    </w:p>
    <w:p w:rsidR="00BA233A" w:rsidRDefault="00BA233A" w:rsidP="00BA233A">
      <w:r>
        <w:rPr>
          <w:rFonts w:hint="eastAsia"/>
        </w:rPr>
        <w:t>发言题目：薮豆提取物抗过敏活性评价及其异黄酮类化合物结构表征</w:t>
      </w:r>
    </w:p>
    <w:p w:rsidR="00BA233A" w:rsidRDefault="00BA233A" w:rsidP="00BA233A"/>
    <w:p w:rsidR="00C652CA" w:rsidRDefault="00C652CA" w:rsidP="00BA233A">
      <w:pPr>
        <w:rPr>
          <w:b/>
        </w:rPr>
      </w:pPr>
    </w:p>
    <w:p w:rsidR="00550C77" w:rsidRPr="00550C77" w:rsidRDefault="00C652CA" w:rsidP="00BA233A">
      <w:pPr>
        <w:rPr>
          <w:b/>
        </w:rPr>
      </w:pPr>
      <w:r>
        <w:rPr>
          <w:rFonts w:hint="eastAsia"/>
          <w:b/>
        </w:rPr>
        <w:t>三、</w:t>
      </w:r>
      <w:r w:rsidR="00550C77">
        <w:rPr>
          <w:rFonts w:hint="eastAsia"/>
          <w:b/>
        </w:rPr>
        <w:t>科技</w:t>
      </w:r>
      <w:r w:rsidR="00550C77" w:rsidRPr="00550C77">
        <w:rPr>
          <w:rFonts w:hint="eastAsia"/>
          <w:b/>
        </w:rPr>
        <w:t>创新与</w:t>
      </w:r>
      <w:r w:rsidR="00550C77">
        <w:rPr>
          <w:rFonts w:hint="eastAsia"/>
          <w:b/>
        </w:rPr>
        <w:t>新</w:t>
      </w:r>
      <w:r w:rsidR="00550C77" w:rsidRPr="00550C77">
        <w:rPr>
          <w:rFonts w:hint="eastAsia"/>
          <w:b/>
        </w:rPr>
        <w:t>品</w:t>
      </w:r>
      <w:r w:rsidR="00E753AF">
        <w:rPr>
          <w:rFonts w:hint="eastAsia"/>
          <w:b/>
        </w:rPr>
        <w:t>研发</w:t>
      </w:r>
    </w:p>
    <w:p w:rsidR="00BA233A" w:rsidRPr="009A7EE1" w:rsidRDefault="00BA233A" w:rsidP="00BA233A">
      <w:r>
        <w:rPr>
          <w:rFonts w:hint="eastAsia"/>
        </w:rPr>
        <w:t>发言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>
        <w:rPr>
          <w:rFonts w:hint="eastAsia"/>
        </w:rPr>
        <w:t xml:space="preserve"> </w:t>
      </w:r>
      <w:r>
        <w:rPr>
          <w:rFonts w:hint="eastAsia"/>
        </w:rPr>
        <w:t>贺瑞坤</w:t>
      </w:r>
      <w:r>
        <w:rPr>
          <w:rFonts w:hint="eastAsia"/>
        </w:rPr>
        <w:t xml:space="preserve">   </w:t>
      </w:r>
      <w:r>
        <w:rPr>
          <w:rFonts w:hint="eastAsia"/>
        </w:rPr>
        <w:t>汤臣倍健股份有限公司科技中心博士</w:t>
      </w:r>
      <w:r w:rsidR="009A7EE1">
        <w:rPr>
          <w:rFonts w:hint="eastAsia"/>
        </w:rPr>
        <w:t xml:space="preserve">  </w:t>
      </w:r>
    </w:p>
    <w:p w:rsidR="00BA233A" w:rsidRDefault="00BA233A" w:rsidP="00BA233A">
      <w:r>
        <w:rPr>
          <w:rFonts w:hint="eastAsia"/>
        </w:rPr>
        <w:t>发言题目：汤臣倍健创新性产品研发介绍</w:t>
      </w:r>
      <w:r>
        <w:rPr>
          <w:rFonts w:hint="eastAsia"/>
        </w:rPr>
        <w:t xml:space="preserve"> </w:t>
      </w:r>
    </w:p>
    <w:p w:rsidR="00975A58" w:rsidRDefault="00975A58" w:rsidP="00BA233A"/>
    <w:p w:rsidR="00352F19" w:rsidRPr="00352F19" w:rsidRDefault="00352F19" w:rsidP="00352F19">
      <w:pPr>
        <w:rPr>
          <w:color w:val="0D0D0D" w:themeColor="text1" w:themeTint="F2"/>
        </w:rPr>
      </w:pPr>
      <w:r w:rsidRPr="00352F19">
        <w:rPr>
          <w:rFonts w:hint="eastAsia"/>
          <w:color w:val="0D0D0D" w:themeColor="text1" w:themeTint="F2"/>
        </w:rPr>
        <w:t>发</w:t>
      </w:r>
      <w:r w:rsidRPr="00352F19">
        <w:rPr>
          <w:rFonts w:hint="eastAsia"/>
          <w:color w:val="0D0D0D" w:themeColor="text1" w:themeTint="F2"/>
        </w:rPr>
        <w:t xml:space="preserve"> </w:t>
      </w:r>
      <w:r w:rsidRPr="00352F19">
        <w:rPr>
          <w:rFonts w:hint="eastAsia"/>
          <w:color w:val="0D0D0D" w:themeColor="text1" w:themeTint="F2"/>
        </w:rPr>
        <w:t>言</w:t>
      </w:r>
      <w:r w:rsidRPr="00352F19">
        <w:rPr>
          <w:rFonts w:hint="eastAsia"/>
          <w:color w:val="0D0D0D" w:themeColor="text1" w:themeTint="F2"/>
        </w:rPr>
        <w:t xml:space="preserve"> </w:t>
      </w:r>
      <w:r w:rsidRPr="00352F19">
        <w:rPr>
          <w:rFonts w:hint="eastAsia"/>
          <w:color w:val="0D0D0D" w:themeColor="text1" w:themeTint="F2"/>
        </w:rPr>
        <w:t>人：</w:t>
      </w:r>
      <w:r w:rsidR="00B730B0" w:rsidRPr="00352F19">
        <w:rPr>
          <w:rFonts w:hint="eastAsia"/>
          <w:color w:val="0D0D0D" w:themeColor="text1" w:themeTint="F2"/>
        </w:rPr>
        <w:t>林</w:t>
      </w:r>
      <w:r w:rsidR="00B730B0">
        <w:rPr>
          <w:rFonts w:hint="eastAsia"/>
          <w:color w:val="0D0D0D" w:themeColor="text1" w:themeTint="F2"/>
        </w:rPr>
        <w:t xml:space="preserve">  </w:t>
      </w:r>
      <w:r w:rsidR="00B730B0" w:rsidRPr="00352F19">
        <w:rPr>
          <w:rFonts w:hint="eastAsia"/>
          <w:color w:val="0D0D0D" w:themeColor="text1" w:themeTint="F2"/>
        </w:rPr>
        <w:t>峰</w:t>
      </w:r>
      <w:r w:rsidR="00B730B0">
        <w:rPr>
          <w:rFonts w:hint="eastAsia"/>
          <w:color w:val="0D0D0D" w:themeColor="text1" w:themeTint="F2"/>
        </w:rPr>
        <w:t xml:space="preserve">  </w:t>
      </w:r>
      <w:r w:rsidRPr="00352F19">
        <w:rPr>
          <w:rFonts w:hint="eastAsia"/>
          <w:color w:val="0D0D0D" w:themeColor="text1" w:themeTint="F2"/>
        </w:rPr>
        <w:t>权健自然医学科技发展有限公司研发经理</w:t>
      </w:r>
      <w:r w:rsidRPr="00352F19">
        <w:rPr>
          <w:rFonts w:hint="eastAsia"/>
          <w:color w:val="0D0D0D" w:themeColor="text1" w:themeTint="F2"/>
        </w:rPr>
        <w:t xml:space="preserve"> </w:t>
      </w:r>
    </w:p>
    <w:p w:rsidR="00352F19" w:rsidRPr="00352F19" w:rsidRDefault="00352F19" w:rsidP="00352F19">
      <w:pPr>
        <w:rPr>
          <w:color w:val="0D0D0D" w:themeColor="text1" w:themeTint="F2"/>
        </w:rPr>
      </w:pPr>
      <w:r w:rsidRPr="00352F19">
        <w:rPr>
          <w:rFonts w:hint="eastAsia"/>
          <w:color w:val="0D0D0D" w:themeColor="text1" w:themeTint="F2"/>
        </w:rPr>
        <w:t>发言题目</w:t>
      </w:r>
      <w:r>
        <w:rPr>
          <w:rFonts w:hint="eastAsia"/>
          <w:color w:val="0D0D0D" w:themeColor="text1" w:themeTint="F2"/>
        </w:rPr>
        <w:t>：（待定）</w:t>
      </w:r>
    </w:p>
    <w:p w:rsidR="00352F19" w:rsidRDefault="00352F19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 w:rsidR="00390412">
        <w:rPr>
          <w:rFonts w:hint="eastAsia"/>
        </w:rPr>
        <w:t>：</w:t>
      </w:r>
      <w:r>
        <w:rPr>
          <w:rFonts w:hint="eastAsia"/>
        </w:rPr>
        <w:t>闫永刚</w:t>
      </w:r>
      <w:r>
        <w:rPr>
          <w:rFonts w:hint="eastAsia"/>
        </w:rPr>
        <w:t xml:space="preserve">  </w:t>
      </w:r>
      <w:r>
        <w:rPr>
          <w:rFonts w:hint="eastAsia"/>
        </w:rPr>
        <w:t>圣元营养食品有限公司研发总监</w:t>
      </w:r>
      <w:r w:rsidR="009A7EE1">
        <w:rPr>
          <w:rFonts w:hint="eastAsia"/>
        </w:rPr>
        <w:t xml:space="preserve"> </w:t>
      </w:r>
    </w:p>
    <w:p w:rsidR="00352F19" w:rsidRDefault="00BA233A" w:rsidP="00352F19">
      <w:r>
        <w:rPr>
          <w:rFonts w:hint="eastAsia"/>
        </w:rPr>
        <w:t>发言题目：一款</w:t>
      </w:r>
      <w:r>
        <w:rPr>
          <w:rFonts w:hint="eastAsia"/>
        </w:rPr>
        <w:t>LGI</w:t>
      </w:r>
      <w:r>
        <w:rPr>
          <w:rFonts w:hint="eastAsia"/>
        </w:rPr>
        <w:t>低生糖指数新品的研制报告</w:t>
      </w:r>
    </w:p>
    <w:p w:rsidR="00352F19" w:rsidRDefault="00352F19" w:rsidP="00352F19"/>
    <w:p w:rsidR="00352F19" w:rsidRDefault="00352F19" w:rsidP="00352F19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人：刘新旗</w:t>
      </w:r>
      <w:r>
        <w:rPr>
          <w:rFonts w:hint="eastAsia"/>
        </w:rPr>
        <w:t xml:space="preserve"> </w:t>
      </w:r>
      <w:r>
        <w:rPr>
          <w:rFonts w:hint="eastAsia"/>
        </w:rPr>
        <w:t>北京工商大学食品工程学院</w:t>
      </w:r>
      <w:r>
        <w:rPr>
          <w:rFonts w:hint="eastAsia"/>
        </w:rPr>
        <w:t>(</w:t>
      </w:r>
      <w:r>
        <w:rPr>
          <w:rFonts w:hint="eastAsia"/>
        </w:rPr>
        <w:t>国家“千人计划”特聘专家</w:t>
      </w:r>
      <w:r>
        <w:rPr>
          <w:rFonts w:hint="eastAsia"/>
        </w:rPr>
        <w:t xml:space="preserve"> ) </w:t>
      </w:r>
    </w:p>
    <w:p w:rsidR="00352F19" w:rsidRDefault="00352F19" w:rsidP="00352F19">
      <w:r>
        <w:rPr>
          <w:rFonts w:hint="eastAsia"/>
        </w:rPr>
        <w:t>发言题目：</w:t>
      </w:r>
      <w:r>
        <w:rPr>
          <w:rFonts w:hint="eastAsia"/>
        </w:rPr>
        <w:t xml:space="preserve"> </w:t>
      </w:r>
      <w:r>
        <w:rPr>
          <w:rFonts w:hint="eastAsia"/>
        </w:rPr>
        <w:t>老年人及特医食品用蛋白利用技术的开发和创新</w:t>
      </w:r>
    </w:p>
    <w:p w:rsidR="00352F19" w:rsidRDefault="00352F19" w:rsidP="00352F19"/>
    <w:p w:rsidR="00076C75" w:rsidRDefault="00076C75" w:rsidP="00076C75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人：刘建书</w:t>
      </w:r>
      <w:r>
        <w:rPr>
          <w:rFonts w:hint="eastAsia"/>
        </w:rPr>
        <w:t xml:space="preserve">  </w:t>
      </w:r>
      <w:r>
        <w:rPr>
          <w:rFonts w:hint="eastAsia"/>
        </w:rPr>
        <w:t>陕西省功能食品工程技术研究中心（陕西秦巴山区天然中草药研究开发中心）主任</w:t>
      </w:r>
      <w:r>
        <w:rPr>
          <w:rFonts w:hint="eastAsia"/>
        </w:rPr>
        <w:t xml:space="preserve"> </w:t>
      </w:r>
    </w:p>
    <w:p w:rsidR="00076C75" w:rsidRDefault="00076C75" w:rsidP="00076C75">
      <w:r>
        <w:rPr>
          <w:rFonts w:hint="eastAsia"/>
        </w:rPr>
        <w:t>发言题目：中医药养生及健康食品的研究开发与展望</w:t>
      </w:r>
    </w:p>
    <w:p w:rsidR="00076C75" w:rsidRDefault="00076C75" w:rsidP="00352F19"/>
    <w:p w:rsidR="00352F19" w:rsidRPr="009A7EE1" w:rsidRDefault="00352F19" w:rsidP="00352F19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人：丁国芳</w:t>
      </w:r>
      <w:r>
        <w:rPr>
          <w:rFonts w:hint="eastAsia"/>
        </w:rPr>
        <w:t xml:space="preserve">  </w:t>
      </w:r>
      <w:r>
        <w:rPr>
          <w:rFonts w:hint="eastAsia"/>
        </w:rPr>
        <w:t>浙江省海洋水产研究所所长</w:t>
      </w:r>
      <w:r>
        <w:rPr>
          <w:rFonts w:hint="eastAsia"/>
        </w:rPr>
        <w:t xml:space="preserve">                             </w:t>
      </w:r>
    </w:p>
    <w:p w:rsidR="00BA233A" w:rsidRDefault="00352F19" w:rsidP="00BA233A">
      <w:r>
        <w:rPr>
          <w:rFonts w:hint="eastAsia"/>
        </w:rPr>
        <w:t>发言题目：高效食疗型海洋功能食品研发（用于肝病患者肠内营养支持的海洋功能肽研发）</w:t>
      </w:r>
    </w:p>
    <w:p w:rsidR="00BA233A" w:rsidRDefault="00BA233A" w:rsidP="00BA233A"/>
    <w:p w:rsidR="00975A58" w:rsidRPr="00975A58" w:rsidRDefault="00C652CA" w:rsidP="00BA233A">
      <w:pPr>
        <w:rPr>
          <w:b/>
        </w:rPr>
      </w:pPr>
      <w:r>
        <w:rPr>
          <w:rFonts w:hint="eastAsia"/>
          <w:b/>
        </w:rPr>
        <w:t>四、</w:t>
      </w:r>
      <w:r w:rsidR="00975A58">
        <w:rPr>
          <w:rFonts w:hint="eastAsia"/>
          <w:b/>
        </w:rPr>
        <w:t>功能（保健）</w:t>
      </w:r>
      <w:r w:rsidR="00975A58" w:rsidRPr="00975A58">
        <w:rPr>
          <w:rFonts w:hint="eastAsia"/>
          <w:b/>
        </w:rPr>
        <w:t>食品配料研发与应用</w:t>
      </w:r>
    </w:p>
    <w:p w:rsidR="00975A58" w:rsidRDefault="00975A58" w:rsidP="00975A58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591E07">
        <w:rPr>
          <w:rFonts w:hint="eastAsia"/>
        </w:rPr>
        <w:t>胡明华</w:t>
      </w:r>
      <w:r w:rsidR="00591E07">
        <w:rPr>
          <w:rFonts w:hint="eastAsia"/>
        </w:rPr>
        <w:t xml:space="preserve">  </w:t>
      </w:r>
      <w:r>
        <w:rPr>
          <w:rFonts w:hint="eastAsia"/>
        </w:rPr>
        <w:t>无限极（中国）有限公司研发总监</w:t>
      </w:r>
      <w:r>
        <w:rPr>
          <w:rFonts w:hint="eastAsia"/>
        </w:rPr>
        <w:t xml:space="preserve">  </w:t>
      </w:r>
    </w:p>
    <w:p w:rsidR="00975A58" w:rsidRDefault="00975A58" w:rsidP="00975A58">
      <w:r>
        <w:rPr>
          <w:rFonts w:hint="eastAsia"/>
        </w:rPr>
        <w:t>发言题目：传统中医药在保健食品中的应用</w:t>
      </w:r>
    </w:p>
    <w:p w:rsidR="00975A58" w:rsidRDefault="00975A58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人：高彦祥</w:t>
      </w:r>
      <w:r>
        <w:rPr>
          <w:rFonts w:hint="eastAsia"/>
        </w:rPr>
        <w:t xml:space="preserve">  </w:t>
      </w:r>
      <w:r>
        <w:rPr>
          <w:rFonts w:hint="eastAsia"/>
        </w:rPr>
        <w:t>中国农业大学食品学院教授</w:t>
      </w:r>
      <w:r w:rsidR="009A7EE1">
        <w:rPr>
          <w:rFonts w:hint="eastAsia"/>
        </w:rPr>
        <w:t xml:space="preserve">                     </w:t>
      </w:r>
    </w:p>
    <w:p w:rsidR="00BA233A" w:rsidRDefault="00BA233A" w:rsidP="00BA233A">
      <w:r>
        <w:rPr>
          <w:rFonts w:hint="eastAsia"/>
        </w:rPr>
        <w:t>发言题目：沙棘籽原花青素提取及其产品开发（</w:t>
      </w:r>
      <w:r w:rsidR="00F44212">
        <w:rPr>
          <w:rFonts w:hint="eastAsia"/>
        </w:rPr>
        <w:t>确认中</w:t>
      </w:r>
      <w:r>
        <w:rPr>
          <w:rFonts w:hint="eastAsia"/>
        </w:rPr>
        <w:t>）</w:t>
      </w:r>
      <w:r>
        <w:rPr>
          <w:rFonts w:hint="eastAsia"/>
        </w:rPr>
        <w:t xml:space="preserve">         </w:t>
      </w:r>
    </w:p>
    <w:p w:rsidR="00BA233A" w:rsidRDefault="00BA233A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  <w:r w:rsidR="00F44212">
        <w:rPr>
          <w:rFonts w:hint="eastAsia"/>
        </w:rPr>
        <w:t xml:space="preserve"> </w:t>
      </w:r>
      <w:r w:rsidR="00F44212">
        <w:rPr>
          <w:rFonts w:hint="eastAsia"/>
        </w:rPr>
        <w:t>杨立琛</w:t>
      </w:r>
      <w:r w:rsidR="00F44212">
        <w:rPr>
          <w:rFonts w:hint="eastAsia"/>
        </w:rPr>
        <w:t xml:space="preserve">  </w:t>
      </w:r>
      <w:r w:rsidR="00F44212">
        <w:t>重庆骄王天然产物股份有限公司</w:t>
      </w:r>
      <w:r w:rsidR="00F44212">
        <w:rPr>
          <w:rFonts w:hint="eastAsia"/>
        </w:rPr>
        <w:t>（</w:t>
      </w:r>
      <w:r w:rsidR="00F44212">
        <w:t>研究所副所长</w:t>
      </w:r>
      <w:r w:rsidR="00F44212">
        <w:rPr>
          <w:rFonts w:hint="eastAsia"/>
        </w:rPr>
        <w:t>）</w:t>
      </w:r>
      <w:r>
        <w:rPr>
          <w:rFonts w:hint="eastAsia"/>
        </w:rPr>
        <w:t xml:space="preserve">                 </w:t>
      </w:r>
    </w:p>
    <w:p w:rsidR="00BA233A" w:rsidRDefault="00BA233A" w:rsidP="00BA233A">
      <w:r>
        <w:rPr>
          <w:rFonts w:hint="eastAsia"/>
        </w:rPr>
        <w:t>发言题目：</w:t>
      </w:r>
      <w:r w:rsidR="00F44212" w:rsidRPr="00F44212">
        <w:rPr>
          <w:rFonts w:hint="eastAsia"/>
        </w:rPr>
        <w:t>功能性食品配料——菊粉</w:t>
      </w:r>
      <w:r>
        <w:rPr>
          <w:rFonts w:hint="eastAsia"/>
        </w:rPr>
        <w:t xml:space="preserve">         </w:t>
      </w:r>
    </w:p>
    <w:p w:rsidR="00BA233A" w:rsidRDefault="00BA233A" w:rsidP="00BA233A"/>
    <w:p w:rsidR="00BA233A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人：白卫东</w:t>
      </w:r>
      <w:r>
        <w:rPr>
          <w:rFonts w:hint="eastAsia"/>
        </w:rPr>
        <w:t xml:space="preserve">  </w:t>
      </w:r>
      <w:r>
        <w:rPr>
          <w:rFonts w:hint="eastAsia"/>
        </w:rPr>
        <w:t>仲恺农业工程学院轻工食品学院院长</w:t>
      </w:r>
    </w:p>
    <w:p w:rsidR="00BA233A" w:rsidRDefault="00BA233A" w:rsidP="00BA233A">
      <w:r>
        <w:rPr>
          <w:rFonts w:hint="eastAsia"/>
        </w:rPr>
        <w:t>发言题目</w:t>
      </w:r>
      <w:r>
        <w:rPr>
          <w:rFonts w:hint="eastAsia"/>
        </w:rPr>
        <w:t xml:space="preserve">: </w:t>
      </w:r>
      <w:r>
        <w:rPr>
          <w:rFonts w:hint="eastAsia"/>
        </w:rPr>
        <w:t>功能性色素在饮料中的应用与创新</w:t>
      </w:r>
    </w:p>
    <w:p w:rsidR="00BA233A" w:rsidRDefault="00BA233A" w:rsidP="00BA233A"/>
    <w:p w:rsidR="00BA233A" w:rsidRPr="009A7EE1" w:rsidRDefault="00BA233A" w:rsidP="00BA233A">
      <w:r>
        <w:rPr>
          <w:rFonts w:hint="eastAsia"/>
        </w:rPr>
        <w:t>发</w:t>
      </w:r>
      <w:r>
        <w:rPr>
          <w:rFonts w:hint="eastAsia"/>
        </w:rPr>
        <w:t xml:space="preserve"> </w:t>
      </w:r>
      <w:r>
        <w:rPr>
          <w:rFonts w:hint="eastAsia"/>
        </w:rPr>
        <w:t>言</w:t>
      </w:r>
      <w:r>
        <w:rPr>
          <w:rFonts w:hint="eastAsia"/>
        </w:rPr>
        <w:t xml:space="preserve"> </w:t>
      </w:r>
      <w:r>
        <w:rPr>
          <w:rFonts w:hint="eastAsia"/>
        </w:rPr>
        <w:t>人：杨</w:t>
      </w:r>
      <w:r w:rsidR="00975A58">
        <w:rPr>
          <w:rFonts w:hint="eastAsia"/>
        </w:rPr>
        <w:t xml:space="preserve"> </w:t>
      </w:r>
      <w:r>
        <w:rPr>
          <w:rFonts w:hint="eastAsia"/>
        </w:rPr>
        <w:t>宝</w:t>
      </w:r>
      <w:r>
        <w:rPr>
          <w:rFonts w:hint="eastAsia"/>
        </w:rPr>
        <w:t xml:space="preserve">  </w:t>
      </w:r>
      <w:r>
        <w:rPr>
          <w:rFonts w:hint="eastAsia"/>
        </w:rPr>
        <w:t>中国科学院华南植物园研究员</w:t>
      </w:r>
      <w:r w:rsidR="009A7EE1">
        <w:rPr>
          <w:rFonts w:hint="eastAsia"/>
        </w:rPr>
        <w:t xml:space="preserve"> </w:t>
      </w:r>
    </w:p>
    <w:p w:rsidR="00BA233A" w:rsidRDefault="00BA233A" w:rsidP="00BA233A">
      <w:r>
        <w:rPr>
          <w:rFonts w:hint="eastAsia"/>
        </w:rPr>
        <w:t>发言题目</w:t>
      </w:r>
      <w:r w:rsidR="00591E07">
        <w:rPr>
          <w:rFonts w:hint="eastAsia"/>
        </w:rPr>
        <w:t>：</w:t>
      </w:r>
      <w:r>
        <w:rPr>
          <w:rFonts w:hint="eastAsia"/>
        </w:rPr>
        <w:t>果蔬多糖的分离纯化与结构解析</w:t>
      </w:r>
    </w:p>
    <w:p w:rsidR="009A7EE1" w:rsidRPr="00250263" w:rsidRDefault="009A7EE1" w:rsidP="009A7EE1">
      <w:pPr>
        <w:rPr>
          <w:color w:val="0D0D0D" w:themeColor="text1" w:themeTint="F2"/>
        </w:rPr>
      </w:pPr>
    </w:p>
    <w:p w:rsidR="009A7EE1" w:rsidRPr="00250263" w:rsidRDefault="009A7EE1" w:rsidP="009A7EE1">
      <w:pPr>
        <w:rPr>
          <w:color w:val="0D0D0D" w:themeColor="text1" w:themeTint="F2"/>
        </w:rPr>
      </w:pPr>
      <w:r w:rsidRPr="00250263">
        <w:rPr>
          <w:rFonts w:hint="eastAsia"/>
          <w:color w:val="0D0D0D" w:themeColor="text1" w:themeTint="F2"/>
        </w:rPr>
        <w:lastRenderedPageBreak/>
        <w:t>发</w:t>
      </w:r>
      <w:r w:rsidRPr="00250263">
        <w:rPr>
          <w:rFonts w:hint="eastAsia"/>
          <w:color w:val="0D0D0D" w:themeColor="text1" w:themeTint="F2"/>
        </w:rPr>
        <w:t xml:space="preserve"> </w:t>
      </w:r>
      <w:r w:rsidRPr="00250263">
        <w:rPr>
          <w:rFonts w:hint="eastAsia"/>
          <w:color w:val="0D0D0D" w:themeColor="text1" w:themeTint="F2"/>
        </w:rPr>
        <w:t>言</w:t>
      </w:r>
      <w:r w:rsidRPr="00250263">
        <w:rPr>
          <w:rFonts w:hint="eastAsia"/>
          <w:color w:val="0D0D0D" w:themeColor="text1" w:themeTint="F2"/>
        </w:rPr>
        <w:t xml:space="preserve"> </w:t>
      </w:r>
      <w:r w:rsidRPr="00250263">
        <w:rPr>
          <w:rFonts w:hint="eastAsia"/>
          <w:color w:val="0D0D0D" w:themeColor="text1" w:themeTint="F2"/>
        </w:rPr>
        <w:t>人：</w:t>
      </w:r>
      <w:r w:rsidRPr="00250263">
        <w:rPr>
          <w:rFonts w:hint="eastAsia"/>
          <w:color w:val="0D0D0D" w:themeColor="text1" w:themeTint="F2"/>
        </w:rPr>
        <w:t xml:space="preserve"> </w:t>
      </w:r>
      <w:r w:rsidRPr="00250263">
        <w:rPr>
          <w:rFonts w:hint="eastAsia"/>
          <w:color w:val="0D0D0D" w:themeColor="text1" w:themeTint="F2"/>
        </w:rPr>
        <w:t>徐怀德</w:t>
      </w:r>
      <w:r w:rsidRPr="00250263">
        <w:rPr>
          <w:rFonts w:hint="eastAsia"/>
          <w:color w:val="0D0D0D" w:themeColor="text1" w:themeTint="F2"/>
        </w:rPr>
        <w:t xml:space="preserve">   </w:t>
      </w:r>
      <w:r w:rsidRPr="00250263">
        <w:rPr>
          <w:rFonts w:hint="eastAsia"/>
          <w:color w:val="0D0D0D" w:themeColor="text1" w:themeTint="F2"/>
        </w:rPr>
        <w:t>西北农林科技大学食品科学与工程学院教授</w:t>
      </w:r>
      <w:r w:rsidRPr="00250263">
        <w:rPr>
          <w:rFonts w:hint="eastAsia"/>
          <w:color w:val="0D0D0D" w:themeColor="text1" w:themeTint="F2"/>
        </w:rPr>
        <w:t xml:space="preserve">       </w:t>
      </w:r>
    </w:p>
    <w:p w:rsidR="00BA233A" w:rsidRDefault="009A7EE1" w:rsidP="009A7EE1">
      <w:pPr>
        <w:rPr>
          <w:rFonts w:hint="eastAsia"/>
          <w:color w:val="0D0D0D" w:themeColor="text1" w:themeTint="F2"/>
        </w:rPr>
      </w:pPr>
      <w:r w:rsidRPr="00250263">
        <w:rPr>
          <w:rFonts w:hint="eastAsia"/>
          <w:color w:val="0D0D0D" w:themeColor="text1" w:themeTint="F2"/>
        </w:rPr>
        <w:t>发言题目：</w:t>
      </w:r>
      <w:r w:rsidR="00F57BFA" w:rsidRPr="00F57BFA">
        <w:rPr>
          <w:rFonts w:hint="eastAsia"/>
          <w:color w:val="0D0D0D" w:themeColor="text1" w:themeTint="F2"/>
        </w:rPr>
        <w:t>花椒功能成分</w:t>
      </w:r>
      <w:r w:rsidR="00F57BFA">
        <w:rPr>
          <w:rFonts w:hint="eastAsia"/>
          <w:color w:val="0D0D0D" w:themeColor="text1" w:themeTint="F2"/>
        </w:rPr>
        <w:t>研究</w:t>
      </w:r>
      <w:r w:rsidR="00F57BFA" w:rsidRPr="00F57BFA">
        <w:rPr>
          <w:rFonts w:hint="eastAsia"/>
          <w:color w:val="0D0D0D" w:themeColor="text1" w:themeTint="F2"/>
        </w:rPr>
        <w:t>与产品开发</w:t>
      </w:r>
    </w:p>
    <w:p w:rsidR="004D3F97" w:rsidRPr="00EB2184" w:rsidRDefault="004D3F97" w:rsidP="009A7EE1">
      <w:pPr>
        <w:rPr>
          <w:b/>
          <w:color w:val="0D0D0D" w:themeColor="text1" w:themeTint="F2"/>
        </w:rPr>
      </w:pPr>
      <w:r w:rsidRPr="00EB2184">
        <w:rPr>
          <w:rFonts w:hint="eastAsia"/>
          <w:b/>
          <w:color w:val="0D0D0D" w:themeColor="text1" w:themeTint="F2"/>
        </w:rPr>
        <w:t>（以上为部分发言人，更多发言人还在陆续统计中）</w:t>
      </w:r>
    </w:p>
    <w:p w:rsidR="00BA233A" w:rsidRDefault="00BA233A" w:rsidP="00BA233A">
      <w:r>
        <w:t>----------------------------</w:t>
      </w:r>
    </w:p>
    <w:p w:rsidR="00BA233A" w:rsidRPr="006B3FBD" w:rsidRDefault="00BA233A" w:rsidP="00BA233A">
      <w:pPr>
        <w:rPr>
          <w:b/>
        </w:rPr>
      </w:pPr>
      <w:r w:rsidRPr="006B3FBD">
        <w:rPr>
          <w:rFonts w:hint="eastAsia"/>
          <w:b/>
        </w:rPr>
        <w:t>已确定出席企业</w:t>
      </w:r>
      <w:r w:rsidR="00AD2D1F">
        <w:rPr>
          <w:rFonts w:hint="eastAsia"/>
          <w:b/>
        </w:rPr>
        <w:t>（部分）</w:t>
      </w:r>
    </w:p>
    <w:p w:rsidR="006B3FBD" w:rsidRDefault="006B3FBD" w:rsidP="00BA233A">
      <w:r>
        <w:rPr>
          <w:rFonts w:hint="eastAsia"/>
        </w:rPr>
        <w:t>中粮</w:t>
      </w:r>
      <w:r>
        <w:rPr>
          <w:rFonts w:hint="eastAsia"/>
        </w:rPr>
        <w:t xml:space="preserve">   </w:t>
      </w:r>
      <w:r>
        <w:rPr>
          <w:rFonts w:hint="eastAsia"/>
        </w:rPr>
        <w:t>安利</w:t>
      </w:r>
      <w:r>
        <w:rPr>
          <w:rFonts w:hint="eastAsia"/>
        </w:rPr>
        <w:t xml:space="preserve">   </w:t>
      </w:r>
      <w:r w:rsidR="00BA233A">
        <w:rPr>
          <w:rFonts w:hint="eastAsia"/>
        </w:rPr>
        <w:t>红牛</w:t>
      </w:r>
      <w:r>
        <w:rPr>
          <w:rFonts w:hint="eastAsia"/>
        </w:rPr>
        <w:t xml:space="preserve">  </w:t>
      </w:r>
      <w:r w:rsidR="00BA233A">
        <w:rPr>
          <w:rFonts w:hint="eastAsia"/>
        </w:rPr>
        <w:t>无限极</w:t>
      </w:r>
      <w:r>
        <w:rPr>
          <w:rFonts w:hint="eastAsia"/>
        </w:rPr>
        <w:t xml:space="preserve">   </w:t>
      </w:r>
      <w:r w:rsidR="00BA233A">
        <w:rPr>
          <w:rFonts w:hint="eastAsia"/>
        </w:rPr>
        <w:t>圣元</w:t>
      </w:r>
      <w:r>
        <w:rPr>
          <w:rFonts w:hint="eastAsia"/>
        </w:rPr>
        <w:t xml:space="preserve">   </w:t>
      </w:r>
      <w:r w:rsidR="00BA233A">
        <w:rPr>
          <w:rFonts w:hint="eastAsia"/>
        </w:rPr>
        <w:t>权健</w:t>
      </w:r>
      <w:r>
        <w:rPr>
          <w:rFonts w:hint="eastAsia"/>
        </w:rPr>
        <w:t xml:space="preserve">   </w:t>
      </w:r>
      <w:r w:rsidR="00BA233A">
        <w:rPr>
          <w:rFonts w:hint="eastAsia"/>
        </w:rPr>
        <w:t>汤臣倍健</w:t>
      </w:r>
      <w:r>
        <w:rPr>
          <w:rFonts w:hint="eastAsia"/>
        </w:rPr>
        <w:t xml:space="preserve">    </w:t>
      </w:r>
      <w:r w:rsidR="00BA233A">
        <w:rPr>
          <w:rFonts w:hint="eastAsia"/>
        </w:rPr>
        <w:t>娃哈哈</w:t>
      </w:r>
      <w:r>
        <w:rPr>
          <w:rFonts w:hint="eastAsia"/>
        </w:rPr>
        <w:t xml:space="preserve">  </w:t>
      </w:r>
      <w:r w:rsidR="00BA233A">
        <w:rPr>
          <w:rFonts w:hint="eastAsia"/>
        </w:rPr>
        <w:t>完达山</w:t>
      </w:r>
      <w:r>
        <w:rPr>
          <w:rFonts w:hint="eastAsia"/>
        </w:rPr>
        <w:t xml:space="preserve">  </w:t>
      </w:r>
      <w:r>
        <w:rPr>
          <w:rFonts w:hint="eastAsia"/>
        </w:rPr>
        <w:t>以岭药业</w:t>
      </w:r>
      <w:r>
        <w:rPr>
          <w:rFonts w:hint="eastAsia"/>
        </w:rPr>
        <w:t xml:space="preserve"> </w:t>
      </w:r>
      <w:r>
        <w:rPr>
          <w:rFonts w:hint="eastAsia"/>
        </w:rPr>
        <w:t>蒙牛</w:t>
      </w:r>
      <w:r>
        <w:rPr>
          <w:rFonts w:hint="eastAsia"/>
        </w:rPr>
        <w:t xml:space="preserve">  </w:t>
      </w:r>
      <w:r w:rsidR="00BA233A">
        <w:rPr>
          <w:rFonts w:hint="eastAsia"/>
        </w:rPr>
        <w:t>西安银桥</w:t>
      </w:r>
      <w:r>
        <w:rPr>
          <w:rFonts w:hint="eastAsia"/>
        </w:rPr>
        <w:t xml:space="preserve">  </w:t>
      </w:r>
      <w:r w:rsidR="00BA233A">
        <w:rPr>
          <w:rFonts w:hint="eastAsia"/>
        </w:rPr>
        <w:t>黑龙江飞鹤乳业</w:t>
      </w:r>
      <w:r>
        <w:rPr>
          <w:rFonts w:hint="eastAsia"/>
        </w:rPr>
        <w:t xml:space="preserve">  </w:t>
      </w:r>
      <w:r w:rsidR="00BA233A">
        <w:rPr>
          <w:rFonts w:hint="eastAsia"/>
        </w:rPr>
        <w:t>浙江养生堂</w:t>
      </w:r>
      <w:r>
        <w:rPr>
          <w:rFonts w:hint="eastAsia"/>
        </w:rPr>
        <w:t xml:space="preserve">  </w:t>
      </w:r>
      <w:r w:rsidR="00BA233A">
        <w:rPr>
          <w:rFonts w:hint="eastAsia"/>
        </w:rPr>
        <w:t>加多宝</w:t>
      </w:r>
      <w:r>
        <w:rPr>
          <w:rFonts w:hint="eastAsia"/>
        </w:rPr>
        <w:t xml:space="preserve">  </w:t>
      </w:r>
      <w:r w:rsidR="00BA233A">
        <w:rPr>
          <w:rFonts w:hint="eastAsia"/>
        </w:rPr>
        <w:t>天士力</w:t>
      </w:r>
      <w:r>
        <w:rPr>
          <w:rFonts w:hint="eastAsia"/>
        </w:rPr>
        <w:t xml:space="preserve">   </w:t>
      </w:r>
      <w:r w:rsidR="00BA233A">
        <w:rPr>
          <w:rFonts w:hint="eastAsia"/>
        </w:rPr>
        <w:t>隆力奇</w:t>
      </w:r>
      <w:r>
        <w:rPr>
          <w:rFonts w:hint="eastAsia"/>
        </w:rPr>
        <w:t xml:space="preserve">   </w:t>
      </w:r>
      <w:r w:rsidR="00BA233A">
        <w:rPr>
          <w:rFonts w:hint="eastAsia"/>
        </w:rPr>
        <w:t>江山制药</w:t>
      </w:r>
      <w:r>
        <w:rPr>
          <w:rFonts w:hint="eastAsia"/>
        </w:rPr>
        <w:t xml:space="preserve">  </w:t>
      </w:r>
      <w:r w:rsidR="00BA233A">
        <w:rPr>
          <w:rFonts w:hint="eastAsia"/>
        </w:rPr>
        <w:t>苏中药业</w:t>
      </w:r>
      <w:r>
        <w:rPr>
          <w:rFonts w:hint="eastAsia"/>
        </w:rPr>
        <w:t xml:space="preserve">    </w:t>
      </w:r>
      <w:r w:rsidR="00BA233A">
        <w:rPr>
          <w:rFonts w:hint="eastAsia"/>
        </w:rPr>
        <w:t>辉山乳业</w:t>
      </w:r>
      <w:r>
        <w:rPr>
          <w:rFonts w:hint="eastAsia"/>
        </w:rPr>
        <w:t xml:space="preserve">   </w:t>
      </w:r>
      <w:r w:rsidR="00BA233A">
        <w:rPr>
          <w:rFonts w:hint="eastAsia"/>
        </w:rPr>
        <w:t>旺旺集团</w:t>
      </w:r>
      <w:r>
        <w:rPr>
          <w:rFonts w:hint="eastAsia"/>
        </w:rPr>
        <w:t xml:space="preserve">   </w:t>
      </w:r>
      <w:r w:rsidR="00BA233A">
        <w:rPr>
          <w:rFonts w:hint="eastAsia"/>
        </w:rPr>
        <w:t>修正药业</w:t>
      </w:r>
      <w:r>
        <w:rPr>
          <w:rFonts w:hint="eastAsia"/>
        </w:rPr>
        <w:t xml:space="preserve">   </w:t>
      </w:r>
      <w:r w:rsidR="00BA233A">
        <w:rPr>
          <w:rFonts w:hint="eastAsia"/>
        </w:rPr>
        <w:t>康美新开河（吉林）药业</w:t>
      </w:r>
      <w:r>
        <w:rPr>
          <w:rFonts w:hint="eastAsia"/>
        </w:rPr>
        <w:t xml:space="preserve">   </w:t>
      </w:r>
      <w:r w:rsidR="00BA233A">
        <w:rPr>
          <w:rFonts w:hint="eastAsia"/>
        </w:rPr>
        <w:t>世纪药业</w:t>
      </w:r>
    </w:p>
    <w:p w:rsidR="00917041" w:rsidRDefault="00BA233A" w:rsidP="00BA233A">
      <w:r>
        <w:rPr>
          <w:rFonts w:hint="eastAsia"/>
        </w:rPr>
        <w:t>河北神威药业</w:t>
      </w:r>
      <w:r w:rsidR="006B3FBD">
        <w:rPr>
          <w:rFonts w:hint="eastAsia"/>
        </w:rPr>
        <w:t xml:space="preserve">   </w:t>
      </w:r>
      <w:r>
        <w:rPr>
          <w:rFonts w:hint="eastAsia"/>
        </w:rPr>
        <w:t>江苏神华药业</w:t>
      </w:r>
      <w:r w:rsidR="006B3FBD">
        <w:rPr>
          <w:rFonts w:hint="eastAsia"/>
        </w:rPr>
        <w:t xml:space="preserve">   </w:t>
      </w:r>
      <w:r>
        <w:rPr>
          <w:rFonts w:hint="eastAsia"/>
        </w:rPr>
        <w:t>上海良友</w:t>
      </w:r>
      <w:r w:rsidR="006B3FBD">
        <w:rPr>
          <w:rFonts w:hint="eastAsia"/>
        </w:rPr>
        <w:t xml:space="preserve">    </w:t>
      </w:r>
      <w:r>
        <w:rPr>
          <w:rFonts w:hint="eastAsia"/>
        </w:rPr>
        <w:t>山东金胜粮油集团</w:t>
      </w:r>
      <w:r w:rsidR="006B3FBD">
        <w:rPr>
          <w:rFonts w:hint="eastAsia"/>
        </w:rPr>
        <w:t>，</w:t>
      </w:r>
      <w:r w:rsidR="006B3FBD" w:rsidRPr="00EB2184">
        <w:rPr>
          <w:rFonts w:hint="eastAsia"/>
          <w:b/>
        </w:rPr>
        <w:t>陆续统计中</w:t>
      </w:r>
      <w:r w:rsidR="006B3FBD">
        <w:t>…………</w:t>
      </w:r>
    </w:p>
    <w:sectPr w:rsidR="00917041" w:rsidSect="008D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C1F" w:rsidRDefault="007E6C1F" w:rsidP="00E24D47">
      <w:r>
        <w:separator/>
      </w:r>
    </w:p>
  </w:endnote>
  <w:endnote w:type="continuationSeparator" w:id="1">
    <w:p w:rsidR="007E6C1F" w:rsidRDefault="007E6C1F" w:rsidP="00E2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C1F" w:rsidRDefault="007E6C1F" w:rsidP="00E24D47">
      <w:r>
        <w:separator/>
      </w:r>
    </w:p>
  </w:footnote>
  <w:footnote w:type="continuationSeparator" w:id="1">
    <w:p w:rsidR="007E6C1F" w:rsidRDefault="007E6C1F" w:rsidP="00E24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D47"/>
    <w:rsid w:val="00076C75"/>
    <w:rsid w:val="001321A3"/>
    <w:rsid w:val="00250263"/>
    <w:rsid w:val="002E3DAE"/>
    <w:rsid w:val="00352F19"/>
    <w:rsid w:val="0038657D"/>
    <w:rsid w:val="00390412"/>
    <w:rsid w:val="003B0559"/>
    <w:rsid w:val="003F1D91"/>
    <w:rsid w:val="00411389"/>
    <w:rsid w:val="004D3F97"/>
    <w:rsid w:val="00550C77"/>
    <w:rsid w:val="00575825"/>
    <w:rsid w:val="00580F10"/>
    <w:rsid w:val="00591E07"/>
    <w:rsid w:val="005D74DA"/>
    <w:rsid w:val="00662996"/>
    <w:rsid w:val="006B3FBD"/>
    <w:rsid w:val="006E7932"/>
    <w:rsid w:val="0078563B"/>
    <w:rsid w:val="007E6C1F"/>
    <w:rsid w:val="008D2860"/>
    <w:rsid w:val="008F22D5"/>
    <w:rsid w:val="00917041"/>
    <w:rsid w:val="009173C6"/>
    <w:rsid w:val="00967E2A"/>
    <w:rsid w:val="00975A58"/>
    <w:rsid w:val="00976438"/>
    <w:rsid w:val="00983085"/>
    <w:rsid w:val="00987F28"/>
    <w:rsid w:val="009A7EE1"/>
    <w:rsid w:val="00A472B8"/>
    <w:rsid w:val="00AB781F"/>
    <w:rsid w:val="00AD2D1F"/>
    <w:rsid w:val="00B154DB"/>
    <w:rsid w:val="00B667EC"/>
    <w:rsid w:val="00B730B0"/>
    <w:rsid w:val="00B900D8"/>
    <w:rsid w:val="00BA233A"/>
    <w:rsid w:val="00BA45C6"/>
    <w:rsid w:val="00C02724"/>
    <w:rsid w:val="00C652CA"/>
    <w:rsid w:val="00CE6ED5"/>
    <w:rsid w:val="00CF59C5"/>
    <w:rsid w:val="00D56BB6"/>
    <w:rsid w:val="00E05E91"/>
    <w:rsid w:val="00E24D47"/>
    <w:rsid w:val="00E753AF"/>
    <w:rsid w:val="00EB2184"/>
    <w:rsid w:val="00EC539B"/>
    <w:rsid w:val="00F44212"/>
    <w:rsid w:val="00F57BFA"/>
    <w:rsid w:val="00F7153A"/>
    <w:rsid w:val="00FD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4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4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4D47"/>
    <w:rPr>
      <w:sz w:val="18"/>
      <w:szCs w:val="18"/>
    </w:rPr>
  </w:style>
  <w:style w:type="table" w:styleId="a5">
    <w:name w:val="Table Grid"/>
    <w:basedOn w:val="a1"/>
    <w:uiPriority w:val="39"/>
    <w:qFormat/>
    <w:rsid w:val="00580F1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304</Words>
  <Characters>1735</Characters>
  <Application>Microsoft Office Word</Application>
  <DocSecurity>0</DocSecurity>
  <Lines>14</Lines>
  <Paragraphs>4</Paragraphs>
  <ScaleCrop>false</ScaleCrop>
  <Company>china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2014-08-21T02:23:00Z</dcterms:created>
  <dcterms:modified xsi:type="dcterms:W3CDTF">2014-08-24T01:34:00Z</dcterms:modified>
</cp:coreProperties>
</file>