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63" w:rsidRDefault="00732263" w:rsidP="00732263">
      <w:pPr>
        <w:pStyle w:val="a4"/>
        <w:jc w:val="both"/>
      </w:pPr>
      <w:bookmarkStart w:id="0" w:name="OLE_LINK13"/>
      <w:bookmarkStart w:id="1" w:name="OLE_LINK3"/>
      <w:bookmarkStart w:id="2" w:name="OLE_LINK2"/>
      <w:r>
        <w:rPr>
          <w:noProof/>
        </w:rPr>
        <w:drawing>
          <wp:inline distT="0" distB="0" distL="0" distR="0">
            <wp:extent cx="525780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8" b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A96FBE" w:rsidRDefault="00A96FBE" w:rsidP="00A96FBE">
      <w:pPr>
        <w:spacing w:line="720" w:lineRule="auto"/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DD4908">
        <w:rPr>
          <w:rFonts w:asciiTheme="majorEastAsia" w:eastAsiaTheme="majorEastAsia" w:hAnsiTheme="majorEastAsia" w:hint="eastAsia"/>
          <w:b/>
          <w:color w:val="000000"/>
          <w:sz w:val="48"/>
          <w:szCs w:val="48"/>
        </w:rPr>
        <w:t>检  测  报  告</w:t>
      </w:r>
    </w:p>
    <w:p w:rsidR="00A96FBE" w:rsidRDefault="00A96FBE" w:rsidP="00A96FBE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Certificate</w:t>
      </w:r>
      <w:r w:rsidRPr="00DD490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of Analysis</w:t>
      </w:r>
    </w:p>
    <w:tbl>
      <w:tblPr>
        <w:tblStyle w:val="a3"/>
        <w:tblpPr w:leftFromText="180" w:rightFromText="180" w:vertAnchor="page" w:horzAnchor="margin" w:tblpY="4921"/>
        <w:tblW w:w="0" w:type="auto"/>
        <w:tblLook w:val="04A0"/>
      </w:tblPr>
      <w:tblGrid>
        <w:gridCol w:w="1252"/>
        <w:gridCol w:w="1459"/>
        <w:gridCol w:w="1884"/>
        <w:gridCol w:w="1037"/>
        <w:gridCol w:w="679"/>
        <w:gridCol w:w="2211"/>
      </w:tblGrid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品名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name</w:t>
            </w:r>
          </w:p>
        </w:tc>
        <w:tc>
          <w:tcPr>
            <w:tcW w:w="3481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红曲米粉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Red Yeast Rice Powder</w:t>
            </w:r>
          </w:p>
        </w:tc>
        <w:tc>
          <w:tcPr>
            <w:tcW w:w="1584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Lot No.</w:t>
            </w:r>
          </w:p>
        </w:tc>
        <w:tc>
          <w:tcPr>
            <w:tcW w:w="2211" w:type="dxa"/>
            <w:vAlign w:val="center"/>
          </w:tcPr>
          <w:p w:rsidR="007D3C82" w:rsidRDefault="00DD22DA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</w:t>
            </w:r>
            <w:r w:rsidR="005548AB">
              <w:rPr>
                <w:rFonts w:ascii="宋体" w:hAnsi="宋体" w:hint="eastAsia"/>
                <w:color w:val="000000"/>
              </w:rPr>
              <w:t>DJ-160604/3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Quantity</w:t>
            </w:r>
          </w:p>
        </w:tc>
        <w:tc>
          <w:tcPr>
            <w:tcW w:w="3481" w:type="dxa"/>
            <w:gridSpan w:val="2"/>
            <w:tcBorders>
              <w:right w:val="single" w:sz="4" w:space="0" w:color="auto"/>
            </w:tcBorders>
            <w:vAlign w:val="center"/>
          </w:tcPr>
          <w:p w:rsidR="009B5705" w:rsidRDefault="007C2F1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200kg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生产日期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Date</w:t>
            </w:r>
          </w:p>
        </w:tc>
        <w:tc>
          <w:tcPr>
            <w:tcW w:w="2211" w:type="dxa"/>
            <w:vAlign w:val="center"/>
          </w:tcPr>
          <w:p w:rsidR="007D3C82" w:rsidRDefault="00001F80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2016.6.</w:t>
            </w:r>
            <w:r w:rsidR="005548AB">
              <w:rPr>
                <w:rFonts w:ascii="宋体" w:hAnsi="宋体" w:hint="eastAsia"/>
                <w:color w:val="000000"/>
              </w:rPr>
              <w:t>4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包装形式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Packing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内:双层PE袋    外:纸箱</w:t>
            </w:r>
          </w:p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/>
                <w:color w:val="000000"/>
              </w:rPr>
              <w:t>I</w:t>
            </w:r>
            <w:r>
              <w:rPr>
                <w:rFonts w:ascii="宋体" w:hAnsi="宋体" w:hint="eastAsia"/>
                <w:color w:val="000000"/>
              </w:rPr>
              <w:t>nner:Double</w:t>
            </w:r>
            <w:proofErr w:type="spellEnd"/>
            <w:r>
              <w:rPr>
                <w:rFonts w:ascii="宋体" w:hAnsi="宋体" w:hint="eastAsia"/>
                <w:color w:val="000000"/>
              </w:rPr>
              <w:t>-layer plastic bag</w:t>
            </w:r>
          </w:p>
          <w:p w:rsidR="009B5705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 w:hint="eastAsia"/>
                <w:color w:val="000000"/>
              </w:rPr>
              <w:t>Outer:</w:t>
            </w:r>
            <w:r>
              <w:rPr>
                <w:rFonts w:ascii="宋体" w:hAnsi="宋体" w:hint="eastAsia"/>
                <w:color w:val="000000"/>
                <w:kern w:val="0"/>
              </w:rPr>
              <w:t>:Carton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检测依据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Examination Base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D3C82" w:rsidRDefault="00DC56D5" w:rsidP="00EE6FC3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QB/T2847-2007</w:t>
            </w:r>
          </w:p>
        </w:tc>
      </w:tr>
      <w:tr w:rsidR="007D3C82" w:rsidTr="00C90D97">
        <w:trPr>
          <w:trHeight w:val="168"/>
        </w:trPr>
        <w:tc>
          <w:tcPr>
            <w:tcW w:w="0" w:type="auto"/>
            <w:gridSpan w:val="6"/>
            <w:vAlign w:val="center"/>
          </w:tcPr>
          <w:p w:rsidR="007D3C82" w:rsidRDefault="007D3C82" w:rsidP="007D3C82">
            <w:pPr>
              <w:rPr>
                <w:rFonts w:ascii="宋体" w:hAnsi="宋体"/>
                <w:color w:val="000000"/>
              </w:rPr>
            </w:pPr>
          </w:p>
        </w:tc>
      </w:tr>
      <w:tr w:rsidR="007D3C82" w:rsidRPr="00A96FBE" w:rsidTr="005A2430">
        <w:trPr>
          <w:trHeight w:val="589"/>
        </w:trPr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检测项目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Items</w:t>
            </w:r>
          </w:p>
        </w:tc>
        <w:tc>
          <w:tcPr>
            <w:tcW w:w="0" w:type="auto"/>
            <w:gridSpan w:val="2"/>
            <w:vAlign w:val="center"/>
          </w:tcPr>
          <w:p w:rsidR="005032DA" w:rsidRDefault="007D3C82" w:rsidP="005032DA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指标</w:t>
            </w:r>
          </w:p>
          <w:p w:rsidR="007D3C82" w:rsidRPr="00C0511C" w:rsidRDefault="007D3C82" w:rsidP="005032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511C">
              <w:rPr>
                <w:rFonts w:asciiTheme="minorEastAsia" w:hAnsiTheme="minorEastAsia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结果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Result</w:t>
            </w:r>
          </w:p>
        </w:tc>
      </w:tr>
      <w:tr w:rsidR="007D3C82" w:rsidRPr="00A14377" w:rsidTr="005A2430">
        <w:trPr>
          <w:trHeight w:val="624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性状 Appearance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棕红色，无霉变，无明显肉眼可见杂</w:t>
            </w:r>
            <w:r w:rsidR="00CA5755">
              <w:rPr>
                <w:rFonts w:ascii="宋体" w:hAnsi="宋体" w:hint="eastAsia"/>
                <w:color w:val="000000"/>
                <w:szCs w:val="21"/>
              </w:rPr>
              <w:t>质</w:t>
            </w:r>
            <w:r>
              <w:rPr>
                <w:rFonts w:ascii="宋体" w:hAnsi="宋体" w:hint="eastAsia"/>
                <w:color w:val="000000"/>
                <w:szCs w:val="21"/>
              </w:rPr>
              <w:t>粉末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B570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      Conformable</w:t>
            </w:r>
          </w:p>
        </w:tc>
      </w:tr>
      <w:tr w:rsidR="007D3C82" w:rsidRPr="00A14377" w:rsidTr="005A2430">
        <w:trPr>
          <w:trHeight w:val="375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水分 Moisture （%）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≤10</w:t>
            </w:r>
            <w:r w:rsidR="00C90D97"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001F80" w:rsidP="00F22DA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4.75</w:t>
            </w:r>
            <w:r w:rsidR="00726E9B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638E9" w:rsidRPr="00A14377" w:rsidTr="005A2430">
        <w:trPr>
          <w:trHeight w:val="410"/>
        </w:trPr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铅（以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Pb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F33A3B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726E9B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0.</w:t>
            </w:r>
            <w:r w:rsidR="00AB31B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001F8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</w:t>
            </w:r>
          </w:p>
        </w:tc>
      </w:tr>
      <w:tr w:rsidR="007D3C82" w:rsidRPr="00A14377" w:rsidTr="00B638E9">
        <w:trPr>
          <w:trHeight w:val="347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砷（以As计）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A82BF5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:rsidR="007D3C82" w:rsidRPr="00A14377" w:rsidRDefault="00726E9B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</w:t>
            </w:r>
            <w:r w:rsidR="00001F80">
              <w:rPr>
                <w:rFonts w:ascii="宋体" w:hAnsi="宋体" w:hint="eastAsia"/>
                <w:color w:val="000000"/>
                <w:szCs w:val="21"/>
              </w:rPr>
              <w:t>08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汞（以Hg计）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≤0.</w:t>
            </w:r>
            <w:r w:rsidR="00B638E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5A2430" w:rsidRDefault="001A08C7" w:rsidP="001A08C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 Negative</w:t>
            </w:r>
          </w:p>
        </w:tc>
      </w:tr>
      <w:tr w:rsidR="00B638E9" w:rsidRPr="00A14377" w:rsidTr="00B6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0" w:type="auto"/>
            <w:gridSpan w:val="2"/>
            <w:vAlign w:val="center"/>
          </w:tcPr>
          <w:p w:rsidR="00B638E9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 K 含量</w:t>
            </w:r>
          </w:p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K Content</w:t>
            </w:r>
            <w:r w:rsidRPr="00A14377">
              <w:rPr>
                <w:rFonts w:ascii="宋体" w:hAnsi="宋体" w:hint="eastAsia"/>
                <w:color w:val="000000"/>
                <w:szCs w:val="21"/>
              </w:rPr>
              <w:t>（%）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≥</w:t>
            </w:r>
            <w:r w:rsidR="009135C3">
              <w:rPr>
                <w:rFonts w:ascii="宋体" w:hAnsi="宋体" w:hint="eastAsia"/>
                <w:color w:val="000000"/>
                <w:szCs w:val="21"/>
              </w:rPr>
              <w:t>1.0</w:t>
            </w:r>
          </w:p>
        </w:tc>
        <w:tc>
          <w:tcPr>
            <w:tcW w:w="0" w:type="auto"/>
            <w:gridSpan w:val="2"/>
            <w:vAlign w:val="center"/>
          </w:tcPr>
          <w:p w:rsidR="009C5DE8" w:rsidRDefault="009C5DE8" w:rsidP="00AB31B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总含量：</w:t>
            </w:r>
            <w:r w:rsidR="00001F80">
              <w:rPr>
                <w:rFonts w:ascii="宋体" w:hAnsi="宋体" w:hint="eastAsia"/>
                <w:color w:val="000000"/>
                <w:szCs w:val="21"/>
              </w:rPr>
              <w:t>1.61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:rsidR="009C75B7" w:rsidRPr="00A14377" w:rsidRDefault="009C75B7" w:rsidP="00001F8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闭环含量：</w:t>
            </w:r>
            <w:r w:rsidR="00001F80">
              <w:rPr>
                <w:rFonts w:ascii="宋体" w:hAnsi="宋体" w:hint="eastAsia"/>
                <w:color w:val="000000"/>
                <w:szCs w:val="21"/>
              </w:rPr>
              <w:t>1.06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E508A3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 xml:space="preserve">菌落总数 </w:t>
            </w:r>
          </w:p>
          <w:p w:rsidR="005A2430" w:rsidRPr="00A14377" w:rsidRDefault="005A2430" w:rsidP="00E508A3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Total Fungus Count（</w:t>
            </w:r>
            <w:proofErr w:type="spellStart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cfu</w:t>
            </w:r>
            <w:proofErr w:type="spellEnd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≤5000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D30A4A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大肠菌群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E.coli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（</w:t>
            </w:r>
            <w:r w:rsidR="00726E9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MPN/100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≤30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＜30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霉菌和酵母菌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Mold&amp;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Yea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st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cfu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≤25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C9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橘霉素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Citrinin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(ppb)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致病菌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Pathogenic Bacteria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不得检出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0" w:type="auto"/>
            <w:gridSpan w:val="2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结论 Conclusion：</w:t>
            </w:r>
          </w:p>
          <w:p w:rsidR="005A2430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9B570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合格</w:t>
            </w:r>
          </w:p>
          <w:p w:rsidR="005A2430" w:rsidRPr="009B5705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Conform</w:t>
            </w: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化验 Inspector：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审核 Approved：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</w:tbl>
    <w:p w:rsidR="0093512D" w:rsidRPr="007D3C82" w:rsidRDefault="007D3C82" w:rsidP="0093512D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 </w:t>
      </w:r>
      <w:r w:rsidR="009B5705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</w:t>
      </w:r>
      <w:r w:rsidRPr="004D7CA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Report date: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="009B5705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201</w:t>
      </w:r>
      <w:r w:rsidR="00D30A4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5548AB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6.4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Pr="004D7CA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sectPr w:rsidR="0093512D" w:rsidRPr="007D3C82" w:rsidSect="007D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F93" w:rsidRDefault="00612F93" w:rsidP="00E1203E">
      <w:pPr>
        <w:spacing w:line="240" w:lineRule="auto"/>
      </w:pPr>
      <w:r>
        <w:separator/>
      </w:r>
    </w:p>
  </w:endnote>
  <w:endnote w:type="continuationSeparator" w:id="0">
    <w:p w:rsidR="00612F93" w:rsidRDefault="00612F93" w:rsidP="00E1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F93" w:rsidRDefault="00612F93" w:rsidP="00E1203E">
      <w:pPr>
        <w:spacing w:line="240" w:lineRule="auto"/>
      </w:pPr>
      <w:r>
        <w:separator/>
      </w:r>
    </w:p>
  </w:footnote>
  <w:footnote w:type="continuationSeparator" w:id="0">
    <w:p w:rsidR="00612F93" w:rsidRDefault="00612F93" w:rsidP="00E12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BE"/>
    <w:rsid w:val="00001F80"/>
    <w:rsid w:val="000051F2"/>
    <w:rsid w:val="00011CBA"/>
    <w:rsid w:val="00020B58"/>
    <w:rsid w:val="00033A88"/>
    <w:rsid w:val="000720FD"/>
    <w:rsid w:val="0008597D"/>
    <w:rsid w:val="000B31EE"/>
    <w:rsid w:val="000B7264"/>
    <w:rsid w:val="000C4FE6"/>
    <w:rsid w:val="00124D0D"/>
    <w:rsid w:val="00155751"/>
    <w:rsid w:val="00174DDE"/>
    <w:rsid w:val="001A08C7"/>
    <w:rsid w:val="001A7410"/>
    <w:rsid w:val="001D2402"/>
    <w:rsid w:val="00263E9B"/>
    <w:rsid w:val="0027607F"/>
    <w:rsid w:val="00292B17"/>
    <w:rsid w:val="002A6C9A"/>
    <w:rsid w:val="003073B2"/>
    <w:rsid w:val="00312CF6"/>
    <w:rsid w:val="003764CA"/>
    <w:rsid w:val="00390D83"/>
    <w:rsid w:val="003F4F9E"/>
    <w:rsid w:val="0045662E"/>
    <w:rsid w:val="004677B0"/>
    <w:rsid w:val="004709B8"/>
    <w:rsid w:val="00473BF4"/>
    <w:rsid w:val="004C329C"/>
    <w:rsid w:val="004E3389"/>
    <w:rsid w:val="005032DA"/>
    <w:rsid w:val="005126C0"/>
    <w:rsid w:val="005548AB"/>
    <w:rsid w:val="00580A1B"/>
    <w:rsid w:val="00597E3A"/>
    <w:rsid w:val="005A2430"/>
    <w:rsid w:val="005E7ED9"/>
    <w:rsid w:val="005F5D4E"/>
    <w:rsid w:val="00612F93"/>
    <w:rsid w:val="00614A47"/>
    <w:rsid w:val="0065369D"/>
    <w:rsid w:val="00660CAA"/>
    <w:rsid w:val="00665B8D"/>
    <w:rsid w:val="006D225D"/>
    <w:rsid w:val="00715544"/>
    <w:rsid w:val="00726E9B"/>
    <w:rsid w:val="00732263"/>
    <w:rsid w:val="00757D3E"/>
    <w:rsid w:val="00790CAE"/>
    <w:rsid w:val="007B3D23"/>
    <w:rsid w:val="007C2F12"/>
    <w:rsid w:val="007D3C82"/>
    <w:rsid w:val="007D45A7"/>
    <w:rsid w:val="007F143F"/>
    <w:rsid w:val="00812B7C"/>
    <w:rsid w:val="00813D23"/>
    <w:rsid w:val="00817BB0"/>
    <w:rsid w:val="0085727F"/>
    <w:rsid w:val="00861D7B"/>
    <w:rsid w:val="0087248B"/>
    <w:rsid w:val="008C0493"/>
    <w:rsid w:val="009135C3"/>
    <w:rsid w:val="00913C78"/>
    <w:rsid w:val="00925CCA"/>
    <w:rsid w:val="0093512D"/>
    <w:rsid w:val="00941C91"/>
    <w:rsid w:val="00947DB8"/>
    <w:rsid w:val="00972978"/>
    <w:rsid w:val="009A38B3"/>
    <w:rsid w:val="009B5705"/>
    <w:rsid w:val="009C5DE8"/>
    <w:rsid w:val="009C75B7"/>
    <w:rsid w:val="00A14377"/>
    <w:rsid w:val="00A16807"/>
    <w:rsid w:val="00A54145"/>
    <w:rsid w:val="00A82BF5"/>
    <w:rsid w:val="00A85BF1"/>
    <w:rsid w:val="00A94784"/>
    <w:rsid w:val="00A96FBE"/>
    <w:rsid w:val="00AB31BC"/>
    <w:rsid w:val="00AD076F"/>
    <w:rsid w:val="00AD4B0D"/>
    <w:rsid w:val="00B00D83"/>
    <w:rsid w:val="00B55F9B"/>
    <w:rsid w:val="00B57BC6"/>
    <w:rsid w:val="00B638E9"/>
    <w:rsid w:val="00BA2C05"/>
    <w:rsid w:val="00BC6E54"/>
    <w:rsid w:val="00C0511C"/>
    <w:rsid w:val="00C20C05"/>
    <w:rsid w:val="00C60E2A"/>
    <w:rsid w:val="00C90D97"/>
    <w:rsid w:val="00CA5755"/>
    <w:rsid w:val="00CE5ACC"/>
    <w:rsid w:val="00CF0138"/>
    <w:rsid w:val="00D1172F"/>
    <w:rsid w:val="00D30A4A"/>
    <w:rsid w:val="00D42A97"/>
    <w:rsid w:val="00D503B9"/>
    <w:rsid w:val="00DA2793"/>
    <w:rsid w:val="00DA57A9"/>
    <w:rsid w:val="00DC56D5"/>
    <w:rsid w:val="00DD22DA"/>
    <w:rsid w:val="00E1203E"/>
    <w:rsid w:val="00E508A3"/>
    <w:rsid w:val="00EA0E34"/>
    <w:rsid w:val="00EE064D"/>
    <w:rsid w:val="00EE6FC3"/>
    <w:rsid w:val="00F01D63"/>
    <w:rsid w:val="00F05FC5"/>
    <w:rsid w:val="00F217ED"/>
    <w:rsid w:val="00F22DA0"/>
    <w:rsid w:val="00F33A3B"/>
    <w:rsid w:val="00F4057E"/>
    <w:rsid w:val="00F40A05"/>
    <w:rsid w:val="00F66EAC"/>
    <w:rsid w:val="00FE372B"/>
    <w:rsid w:val="00FF0FD7"/>
    <w:rsid w:val="00FF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semiHidden/>
    <w:unhideWhenUsed/>
    <w:rsid w:val="00E1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E12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0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2CF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3512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BE34-E061-4CE5-8AF5-DFE72523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2016-06-03T05:56:00Z</cp:lastPrinted>
  <dcterms:created xsi:type="dcterms:W3CDTF">2016-06-02T01:27:00Z</dcterms:created>
  <dcterms:modified xsi:type="dcterms:W3CDTF">2016-08-26T02:33:00Z</dcterms:modified>
</cp:coreProperties>
</file>